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 о работах РАЭ-Ш на Шпицбергене</w:t>
      </w:r>
    </w:p>
    <w:p w:rsidR="00D06BD0" w:rsidRPr="00FA723E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D6304D">
        <w:rPr>
          <w:rFonts w:ascii="Times New Roman" w:hAnsi="Times New Roman"/>
          <w:b/>
          <w:sz w:val="28"/>
          <w:szCs w:val="28"/>
        </w:rPr>
        <w:t>22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DD3A9F">
        <w:rPr>
          <w:rFonts w:ascii="Times New Roman" w:hAnsi="Times New Roman"/>
          <w:b/>
          <w:sz w:val="28"/>
          <w:szCs w:val="28"/>
        </w:rPr>
        <w:t>2</w:t>
      </w:r>
      <w:r w:rsidR="00D6304D">
        <w:rPr>
          <w:rFonts w:ascii="Times New Roman" w:hAnsi="Times New Roman"/>
          <w:b/>
          <w:sz w:val="28"/>
          <w:szCs w:val="28"/>
        </w:rPr>
        <w:t>8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D941EB">
        <w:rPr>
          <w:rFonts w:ascii="Times New Roman" w:hAnsi="Times New Roman"/>
          <w:b/>
          <w:sz w:val="28"/>
          <w:szCs w:val="28"/>
        </w:rPr>
        <w:t>ма</w:t>
      </w:r>
      <w:r w:rsidR="00D53C77">
        <w:rPr>
          <w:rFonts w:ascii="Times New Roman" w:hAnsi="Times New Roman"/>
          <w:b/>
          <w:sz w:val="28"/>
          <w:szCs w:val="28"/>
        </w:rPr>
        <w:t>я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6304D" w:rsidRPr="00D6304D" w:rsidRDefault="00D6304D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76FEE" w:rsidRPr="00D6304D">
        <w:rPr>
          <w:rFonts w:ascii="Times New Roman" w:hAnsi="Times New Roman"/>
          <w:sz w:val="28"/>
          <w:szCs w:val="28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</w:t>
      </w:r>
      <w:r w:rsidRPr="00D6304D">
        <w:rPr>
          <w:rFonts w:ascii="Times New Roman" w:hAnsi="Times New Roman"/>
          <w:sz w:val="28"/>
          <w:szCs w:val="28"/>
        </w:rPr>
        <w:t>.</w:t>
      </w:r>
    </w:p>
    <w:p w:rsidR="00D6304D" w:rsidRPr="00D6304D" w:rsidRDefault="00D6304D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D6304D">
        <w:rPr>
          <w:rFonts w:ascii="Times New Roman" w:hAnsi="Times New Roman"/>
          <w:sz w:val="28"/>
          <w:szCs w:val="28"/>
        </w:rPr>
        <w:t xml:space="preserve">Выполнялись </w:t>
      </w:r>
      <w:r w:rsidR="00D76FEE" w:rsidRPr="00D6304D">
        <w:rPr>
          <w:rFonts w:ascii="Times New Roman" w:hAnsi="Times New Roman"/>
          <w:sz w:val="28"/>
          <w:szCs w:val="28"/>
        </w:rPr>
        <w:t xml:space="preserve">измерения прозрачности атмосферы </w:t>
      </w:r>
      <w:r w:rsidRPr="00D6304D">
        <w:rPr>
          <w:rFonts w:ascii="Times New Roman" w:hAnsi="Times New Roman"/>
          <w:sz w:val="28"/>
          <w:szCs w:val="28"/>
        </w:rPr>
        <w:t xml:space="preserve">автоматическим фотометром </w:t>
      </w:r>
      <w:r w:rsidRPr="00D6304D">
        <w:rPr>
          <w:rFonts w:ascii="Times New Roman" w:hAnsi="Times New Roman"/>
          <w:sz w:val="28"/>
          <w:szCs w:val="28"/>
          <w:lang w:val="en-US"/>
        </w:rPr>
        <w:t>SP</w:t>
      </w:r>
      <w:r w:rsidRPr="00D6304D">
        <w:rPr>
          <w:rFonts w:ascii="Times New Roman" w:hAnsi="Times New Roman"/>
          <w:sz w:val="28"/>
          <w:szCs w:val="28"/>
        </w:rPr>
        <w:t xml:space="preserve">-9 в непрерывном режиме и фотометром </w:t>
      </w:r>
      <w:r w:rsidRPr="00D6304D">
        <w:rPr>
          <w:rFonts w:ascii="Times New Roman" w:hAnsi="Times New Roman"/>
          <w:sz w:val="28"/>
          <w:szCs w:val="28"/>
          <w:lang w:val="en-US"/>
        </w:rPr>
        <w:t>SPM</w:t>
      </w:r>
      <w:r w:rsidRPr="00D6304D">
        <w:rPr>
          <w:rFonts w:ascii="Times New Roman" w:hAnsi="Times New Roman"/>
          <w:sz w:val="28"/>
          <w:szCs w:val="28"/>
        </w:rPr>
        <w:t xml:space="preserve"> </w:t>
      </w:r>
      <w:r w:rsidR="00D76FEE" w:rsidRPr="00D6304D">
        <w:rPr>
          <w:rFonts w:ascii="Times New Roman" w:hAnsi="Times New Roman"/>
          <w:sz w:val="28"/>
          <w:szCs w:val="28"/>
        </w:rPr>
        <w:t xml:space="preserve">при </w:t>
      </w:r>
      <w:r w:rsidRPr="00D6304D">
        <w:rPr>
          <w:rFonts w:ascii="Times New Roman" w:hAnsi="Times New Roman"/>
          <w:sz w:val="28"/>
          <w:szCs w:val="28"/>
        </w:rPr>
        <w:t>ясном небе</w:t>
      </w:r>
      <w:r w:rsidR="00D76FEE" w:rsidRPr="00D6304D">
        <w:rPr>
          <w:rFonts w:ascii="Times New Roman" w:hAnsi="Times New Roman"/>
          <w:sz w:val="28"/>
          <w:szCs w:val="28"/>
        </w:rPr>
        <w:t xml:space="preserve">. </w:t>
      </w:r>
    </w:p>
    <w:p w:rsidR="00D76FEE" w:rsidRPr="00D6304D" w:rsidRDefault="00D76FEE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304D">
        <w:rPr>
          <w:rFonts w:ascii="Times New Roman" w:hAnsi="Times New Roman"/>
          <w:sz w:val="28"/>
          <w:szCs w:val="28"/>
        </w:rPr>
        <w:t>1.</w:t>
      </w:r>
      <w:r w:rsidR="00D6304D" w:rsidRPr="00D6304D">
        <w:rPr>
          <w:rFonts w:ascii="Times New Roman" w:hAnsi="Times New Roman"/>
          <w:sz w:val="28"/>
          <w:szCs w:val="28"/>
        </w:rPr>
        <w:t>3</w:t>
      </w:r>
      <w:r w:rsidRPr="00D6304D">
        <w:rPr>
          <w:rFonts w:ascii="Times New Roman" w:hAnsi="Times New Roman"/>
          <w:sz w:val="28"/>
          <w:szCs w:val="28"/>
        </w:rPr>
        <w:t>. Проводился отбор проб приземного аэрозоля на фильтры с помощью одноканального (суточная серия) и трехканального (три двухсуточных серии) аспираторов для последующего химического анализа.</w:t>
      </w:r>
    </w:p>
    <w:p w:rsidR="00D53C77" w:rsidRPr="00D6304D" w:rsidRDefault="00D53C77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614B0" w:rsidRPr="007F7761" w:rsidRDefault="000614B0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F7761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D6304D" w:rsidRPr="00EA4BB2" w:rsidRDefault="00D6304D" w:rsidP="00EA4BB2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4BB2">
        <w:rPr>
          <w:rFonts w:ascii="Times New Roman" w:hAnsi="Times New Roman"/>
          <w:sz w:val="28"/>
          <w:szCs w:val="28"/>
        </w:rPr>
        <w:t xml:space="preserve">Построена калибровочная кривая для анализа почв на содержание перфторированных кислот методом хромато-масс-спектрометрического анализа на приборе </w:t>
      </w:r>
      <w:r w:rsidRPr="00EA4BB2">
        <w:rPr>
          <w:rFonts w:ascii="Times New Roman" w:hAnsi="Times New Roman"/>
          <w:sz w:val="28"/>
          <w:szCs w:val="28"/>
          <w:lang w:val="en-US"/>
        </w:rPr>
        <w:t>LC</w:t>
      </w:r>
      <w:r w:rsidRPr="00EA4BB2">
        <w:rPr>
          <w:rFonts w:ascii="Times New Roman" w:hAnsi="Times New Roman"/>
          <w:sz w:val="28"/>
          <w:szCs w:val="28"/>
        </w:rPr>
        <w:t>-</w:t>
      </w:r>
      <w:r w:rsidRPr="00EA4BB2">
        <w:rPr>
          <w:rFonts w:ascii="Times New Roman" w:hAnsi="Times New Roman"/>
          <w:sz w:val="28"/>
          <w:szCs w:val="28"/>
          <w:lang w:val="en-US"/>
        </w:rPr>
        <w:t>MS</w:t>
      </w:r>
      <w:r w:rsidRPr="00EA4BB2">
        <w:rPr>
          <w:rFonts w:ascii="Times New Roman" w:hAnsi="Times New Roman"/>
          <w:sz w:val="28"/>
          <w:szCs w:val="28"/>
        </w:rPr>
        <w:t xml:space="preserve"> </w:t>
      </w:r>
      <w:r w:rsidRPr="00EA4BB2">
        <w:rPr>
          <w:rFonts w:ascii="Times New Roman" w:hAnsi="Times New Roman"/>
          <w:sz w:val="28"/>
          <w:szCs w:val="28"/>
          <w:lang w:val="en-US"/>
        </w:rPr>
        <w:t>Shimadzu</w:t>
      </w:r>
      <w:r w:rsidRPr="00EA4BB2">
        <w:rPr>
          <w:rFonts w:ascii="Times New Roman" w:hAnsi="Times New Roman"/>
          <w:sz w:val="28"/>
          <w:szCs w:val="28"/>
        </w:rPr>
        <w:t>.</w:t>
      </w:r>
    </w:p>
    <w:p w:rsidR="00D6304D" w:rsidRPr="00EA4BB2" w:rsidRDefault="00D6304D" w:rsidP="00EA4BB2">
      <w:pPr>
        <w:pStyle w:val="a3"/>
        <w:numPr>
          <w:ilvl w:val="1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4BB2">
        <w:rPr>
          <w:rFonts w:ascii="Times New Roman" w:hAnsi="Times New Roman"/>
          <w:sz w:val="28"/>
          <w:szCs w:val="28"/>
        </w:rPr>
        <w:t xml:space="preserve"> Проведен анализ 6 образцов почвы из пос. Пирамида на содержание перфторированных кислот методом хромато-масс-спектрометрии. Проведена обработка полученных данных.</w:t>
      </w:r>
    </w:p>
    <w:p w:rsidR="00D6304D" w:rsidRPr="00EA4BB2" w:rsidRDefault="00D6304D" w:rsidP="00EA4BB2">
      <w:pPr>
        <w:pStyle w:val="a3"/>
        <w:numPr>
          <w:ilvl w:val="1"/>
          <w:numId w:val="2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A4BB2">
        <w:rPr>
          <w:rFonts w:ascii="Times New Roman" w:hAnsi="Times New Roman"/>
          <w:sz w:val="28"/>
          <w:szCs w:val="28"/>
        </w:rPr>
        <w:t>Проведено техническое обслуживание анализатора углерода и азота Shimadzu TOC</w:t>
      </w:r>
      <w:r w:rsidRPr="00EA4BB2">
        <w:rPr>
          <w:rFonts w:ascii="Times New Roman" w:hAnsi="Times New Roman"/>
          <w:sz w:val="28"/>
          <w:szCs w:val="28"/>
          <w:vertAlign w:val="subscript"/>
        </w:rPr>
        <w:t>-LCSH</w:t>
      </w:r>
      <w:r w:rsidRPr="00EA4BB2">
        <w:rPr>
          <w:rFonts w:ascii="Times New Roman" w:hAnsi="Times New Roman"/>
          <w:sz w:val="28"/>
          <w:szCs w:val="28"/>
        </w:rPr>
        <w:t xml:space="preserve"> с целью стабилизации базовой линии и уменьшения шума:</w:t>
      </w:r>
    </w:p>
    <w:p w:rsidR="00D6304D" w:rsidRPr="00EA4BB2" w:rsidRDefault="00D6304D" w:rsidP="00EA4BB2">
      <w:pPr>
        <w:pStyle w:val="a3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A4BB2">
        <w:rPr>
          <w:rFonts w:ascii="Times New Roman" w:hAnsi="Times New Roman"/>
          <w:sz w:val="28"/>
          <w:szCs w:val="28"/>
        </w:rPr>
        <w:t>проведена замена поглотителя галогенов тип «В»</w:t>
      </w:r>
      <w:r w:rsidR="00EA4BB2">
        <w:rPr>
          <w:rFonts w:ascii="Times New Roman" w:hAnsi="Times New Roman"/>
          <w:sz w:val="28"/>
          <w:szCs w:val="28"/>
        </w:rPr>
        <w:t>;</w:t>
      </w:r>
    </w:p>
    <w:p w:rsidR="00D6304D" w:rsidRPr="00EA4BB2" w:rsidRDefault="00D6304D" w:rsidP="00EA4BB2">
      <w:pPr>
        <w:pStyle w:val="a3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A4BB2">
        <w:rPr>
          <w:rFonts w:ascii="Times New Roman" w:hAnsi="Times New Roman"/>
          <w:sz w:val="28"/>
          <w:szCs w:val="28"/>
        </w:rPr>
        <w:t>проведена замена трубки сжигания</w:t>
      </w:r>
      <w:r w:rsidR="00EA4BB2">
        <w:rPr>
          <w:rFonts w:ascii="Times New Roman" w:hAnsi="Times New Roman"/>
          <w:sz w:val="28"/>
          <w:szCs w:val="28"/>
        </w:rPr>
        <w:t>;</w:t>
      </w:r>
    </w:p>
    <w:p w:rsidR="00D6304D" w:rsidRPr="00EA4BB2" w:rsidRDefault="00D6304D" w:rsidP="00EA4BB2">
      <w:pPr>
        <w:pStyle w:val="a3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A4BB2">
        <w:rPr>
          <w:rFonts w:ascii="Times New Roman" w:hAnsi="Times New Roman"/>
          <w:sz w:val="28"/>
          <w:szCs w:val="28"/>
        </w:rPr>
        <w:t>проведена замена имеющегося катализатора на катализатор для высокосолевых образцов</w:t>
      </w:r>
      <w:r w:rsidR="00EA4BB2">
        <w:rPr>
          <w:rFonts w:ascii="Times New Roman" w:hAnsi="Times New Roman"/>
          <w:sz w:val="28"/>
          <w:szCs w:val="28"/>
        </w:rPr>
        <w:t>;</w:t>
      </w:r>
    </w:p>
    <w:p w:rsidR="00D6304D" w:rsidRPr="00EA4BB2" w:rsidRDefault="00D6304D" w:rsidP="00EA4BB2">
      <w:pPr>
        <w:pStyle w:val="a3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A4BB2">
        <w:rPr>
          <w:rFonts w:ascii="Times New Roman" w:hAnsi="Times New Roman"/>
          <w:sz w:val="28"/>
          <w:szCs w:val="28"/>
        </w:rPr>
        <w:t>проведена продувка детектора на компрессоре со скоростью потока 80 мл/мин</w:t>
      </w:r>
    </w:p>
    <w:p w:rsidR="00D6304D" w:rsidRPr="00EA4BB2" w:rsidRDefault="00D6304D" w:rsidP="00EA4BB2">
      <w:pPr>
        <w:pStyle w:val="a3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A4BB2">
        <w:rPr>
          <w:rFonts w:ascii="Times New Roman" w:hAnsi="Times New Roman"/>
          <w:sz w:val="28"/>
          <w:szCs w:val="28"/>
        </w:rPr>
        <w:t>проведена сверка ЗИП для TOC</w:t>
      </w:r>
      <w:r w:rsidRPr="00EA4BB2">
        <w:rPr>
          <w:rFonts w:ascii="Times New Roman" w:hAnsi="Times New Roman"/>
          <w:sz w:val="28"/>
          <w:szCs w:val="28"/>
          <w:vertAlign w:val="subscript"/>
        </w:rPr>
        <w:t>-LCSH</w:t>
      </w:r>
      <w:r w:rsidR="00EA4BB2">
        <w:rPr>
          <w:rFonts w:ascii="Times New Roman" w:hAnsi="Times New Roman"/>
          <w:sz w:val="28"/>
          <w:szCs w:val="28"/>
          <w:vertAlign w:val="subscript"/>
        </w:rPr>
        <w:t>;</w:t>
      </w:r>
    </w:p>
    <w:p w:rsidR="00D6304D" w:rsidRPr="00EA4BB2" w:rsidRDefault="00D6304D" w:rsidP="00EA4BB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4BB2">
        <w:rPr>
          <w:rFonts w:ascii="Times New Roman" w:hAnsi="Times New Roman"/>
          <w:sz w:val="28"/>
          <w:szCs w:val="28"/>
        </w:rPr>
        <w:t>По результатам ТО устранить шум и вывести прибор на рабочий режим не удалось.</w:t>
      </w:r>
    </w:p>
    <w:p w:rsidR="00EA4BB2" w:rsidRPr="00EA4BB2" w:rsidRDefault="00D6304D" w:rsidP="00EA4BB2">
      <w:pPr>
        <w:pStyle w:val="a3"/>
        <w:numPr>
          <w:ilvl w:val="1"/>
          <w:numId w:val="27"/>
        </w:numPr>
        <w:spacing w:after="0" w:line="36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  <w:r w:rsidRPr="00EA4BB2">
        <w:rPr>
          <w:rFonts w:ascii="Times New Roman" w:hAnsi="Times New Roman"/>
          <w:sz w:val="28"/>
          <w:szCs w:val="28"/>
        </w:rPr>
        <w:lastRenderedPageBreak/>
        <w:t xml:space="preserve">     Приготовлены рабочие растворы для обновления калибровочной кривой на общий фосфор</w:t>
      </w:r>
      <w:r w:rsidR="00EA4BB2" w:rsidRPr="00EA4BB2">
        <w:rPr>
          <w:rFonts w:ascii="Times New Roman" w:hAnsi="Times New Roman"/>
          <w:sz w:val="28"/>
          <w:szCs w:val="28"/>
        </w:rPr>
        <w:t>, проведена подготовка для проведения анализа проб воды на хлорофилл на спектрофотометре</w:t>
      </w:r>
      <w:r w:rsidRPr="00EA4BB2">
        <w:rPr>
          <w:rFonts w:ascii="Times New Roman" w:hAnsi="Times New Roman"/>
          <w:sz w:val="28"/>
          <w:szCs w:val="28"/>
        </w:rPr>
        <w:t xml:space="preserve"> </w:t>
      </w:r>
      <w:r w:rsidRPr="00EA4BB2">
        <w:rPr>
          <w:rFonts w:ascii="Times New Roman" w:hAnsi="Times New Roman"/>
          <w:sz w:val="28"/>
          <w:szCs w:val="28"/>
          <w:lang w:val="en-US"/>
        </w:rPr>
        <w:t>UV</w:t>
      </w:r>
      <w:r w:rsidRPr="00EA4BB2">
        <w:rPr>
          <w:rFonts w:ascii="Times New Roman" w:hAnsi="Times New Roman"/>
          <w:sz w:val="28"/>
          <w:szCs w:val="28"/>
        </w:rPr>
        <w:t xml:space="preserve">-1800 </w:t>
      </w:r>
      <w:r w:rsidRPr="00EA4BB2">
        <w:rPr>
          <w:rFonts w:ascii="Times New Roman" w:hAnsi="Times New Roman"/>
          <w:sz w:val="28"/>
          <w:szCs w:val="28"/>
          <w:lang w:val="en-US"/>
        </w:rPr>
        <w:t>Shimadzu</w:t>
      </w:r>
      <w:r w:rsidR="00EE7714">
        <w:rPr>
          <w:rFonts w:ascii="Times New Roman" w:hAnsi="Times New Roman"/>
          <w:sz w:val="28"/>
          <w:szCs w:val="28"/>
        </w:rPr>
        <w:t>.</w:t>
      </w:r>
      <w:r w:rsidR="00EA4BB2" w:rsidRPr="00EA4BB2">
        <w:rPr>
          <w:rFonts w:ascii="Times New Roman" w:hAnsi="Times New Roman"/>
          <w:sz w:val="28"/>
          <w:szCs w:val="28"/>
        </w:rPr>
        <w:t xml:space="preserve"> </w:t>
      </w:r>
    </w:p>
    <w:p w:rsidR="00D6304D" w:rsidRPr="00EA4BB2" w:rsidRDefault="00EE7714" w:rsidP="00EA4BB2">
      <w:pPr>
        <w:pStyle w:val="a3"/>
        <w:numPr>
          <w:ilvl w:val="1"/>
          <w:numId w:val="27"/>
        </w:numPr>
        <w:spacing w:after="0" w:line="36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6304D" w:rsidRPr="00EA4BB2">
        <w:rPr>
          <w:rFonts w:ascii="Times New Roman" w:hAnsi="Times New Roman"/>
          <w:sz w:val="28"/>
          <w:szCs w:val="28"/>
        </w:rPr>
        <w:t>Проведена корректировка нуля анализаторов станции контроля качества атмосферного воздуха «Поселок»</w:t>
      </w:r>
      <w:r w:rsidR="00EA4BB2" w:rsidRPr="00EA4BB2">
        <w:rPr>
          <w:rFonts w:ascii="Times New Roman" w:hAnsi="Times New Roman"/>
          <w:sz w:val="28"/>
          <w:szCs w:val="28"/>
        </w:rPr>
        <w:t xml:space="preserve"> и «Гора», обеспечена постоянная работа станций.</w:t>
      </w:r>
    </w:p>
    <w:p w:rsidR="002536E7" w:rsidRPr="00FA723E" w:rsidRDefault="00D63994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Default="002D3AC1" w:rsidP="006A7AA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26C1">
        <w:rPr>
          <w:rFonts w:ascii="Times New Roman" w:hAnsi="Times New Roman"/>
          <w:sz w:val="28"/>
          <w:szCs w:val="28"/>
          <w:lang w:eastAsia="ru-RU"/>
        </w:rPr>
        <w:t>915</w:t>
      </w:r>
      <w:r w:rsidR="001740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D76FEE">
        <w:rPr>
          <w:rFonts w:ascii="Times New Roman" w:hAnsi="Times New Roman"/>
          <w:sz w:val="28"/>
          <w:szCs w:val="28"/>
          <w:lang w:eastAsia="ru-RU"/>
        </w:rPr>
        <w:t>л</w:t>
      </w:r>
      <w:r w:rsidR="00DC4F4A">
        <w:rPr>
          <w:rFonts w:ascii="Times New Roman" w:hAnsi="Times New Roman"/>
          <w:sz w:val="28"/>
          <w:szCs w:val="28"/>
          <w:lang w:eastAsia="ru-RU"/>
        </w:rPr>
        <w:t>ов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</w:p>
    <w:p w:rsidR="006A7AA1" w:rsidRPr="006A7AA1" w:rsidRDefault="00D76FEE" w:rsidP="006A7AA1">
      <w:pPr>
        <w:spacing w:after="0" w:line="360" w:lineRule="auto"/>
        <w:ind w:right="340"/>
        <w:jc w:val="both"/>
        <w:rPr>
          <w:rFonts w:ascii="Times New Roman" w:hAnsi="Times New Roman"/>
          <w:color w:val="000000"/>
          <w:sz w:val="28"/>
          <w:szCs w:val="28"/>
        </w:rPr>
      </w:pPr>
      <w:r w:rsidRPr="006A7AA1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A7AA1">
        <w:rPr>
          <w:rFonts w:ascii="Times New Roman" w:hAnsi="Times New Roman"/>
          <w:color w:val="000000"/>
          <w:sz w:val="28"/>
          <w:szCs w:val="28"/>
        </w:rPr>
        <w:tab/>
      </w:r>
      <w:r w:rsidRPr="006A7AA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3BDC" w:rsidRPr="00FA723E" w:rsidRDefault="00733BDC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A7AA1" w:rsidRPr="006A7AA1" w:rsidRDefault="006A7AA1" w:rsidP="006A7AA1">
      <w:pPr>
        <w:spacing w:after="0" w:line="360" w:lineRule="auto"/>
        <w:ind w:firstLine="1"/>
        <w:contextualSpacing/>
        <w:jc w:val="both"/>
        <w:rPr>
          <w:rFonts w:ascii="Times New Roman" w:hAnsi="Times New Roman"/>
          <w:sz w:val="28"/>
          <w:szCs w:val="28"/>
        </w:rPr>
      </w:pPr>
      <w:r w:rsidRPr="006A7AA1">
        <w:rPr>
          <w:rFonts w:ascii="Times New Roman" w:hAnsi="Times New Roman"/>
          <w:sz w:val="28"/>
          <w:szCs w:val="28"/>
        </w:rPr>
        <w:t>4.1.  Обеспечена бесперебойная работа автоматического</w:t>
      </w:r>
      <w:r w:rsidRPr="006A7AA1">
        <w:rPr>
          <w:sz w:val="28"/>
          <w:szCs w:val="28"/>
        </w:rPr>
        <w:t xml:space="preserve"> </w:t>
      </w:r>
      <w:r w:rsidRPr="006A7AA1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криосферном полигоне в пос. Баренцбург. </w:t>
      </w:r>
      <w:r w:rsidR="00DC4F4A">
        <w:rPr>
          <w:rFonts w:ascii="Times New Roman" w:hAnsi="Times New Roman"/>
          <w:sz w:val="28"/>
          <w:szCs w:val="28"/>
        </w:rPr>
        <w:t>2</w:t>
      </w:r>
      <w:r w:rsidR="003126C1">
        <w:rPr>
          <w:rFonts w:ascii="Times New Roman" w:hAnsi="Times New Roman"/>
          <w:sz w:val="28"/>
          <w:szCs w:val="28"/>
        </w:rPr>
        <w:t>7</w:t>
      </w:r>
      <w:r w:rsidRPr="006A7AA1">
        <w:rPr>
          <w:rFonts w:ascii="Times New Roman" w:hAnsi="Times New Roman"/>
          <w:sz w:val="28"/>
          <w:szCs w:val="28"/>
        </w:rPr>
        <w:t xml:space="preserve">.05 проведена инспекция комплекса, считаны данные </w:t>
      </w:r>
      <w:r w:rsidRPr="006A7AA1">
        <w:rPr>
          <w:rFonts w:ascii="Times New Roman" w:hAnsi="Times New Roman"/>
          <w:sz w:val="28"/>
          <w:szCs w:val="28"/>
          <w:lang w:val="en-US"/>
        </w:rPr>
        <w:t>c</w:t>
      </w:r>
      <w:r w:rsidRPr="006A7AA1">
        <w:rPr>
          <w:rFonts w:ascii="Times New Roman" w:hAnsi="Times New Roman"/>
          <w:sz w:val="28"/>
          <w:szCs w:val="28"/>
        </w:rPr>
        <w:t xml:space="preserve"> метеостанции и термокосы.</w:t>
      </w:r>
    </w:p>
    <w:p w:rsidR="006A7AA1" w:rsidRPr="006A7AA1" w:rsidRDefault="006A7AA1" w:rsidP="006A7AA1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7AA1">
        <w:rPr>
          <w:rFonts w:ascii="Times New Roman" w:hAnsi="Times New Roman"/>
          <w:sz w:val="28"/>
          <w:szCs w:val="28"/>
        </w:rPr>
        <w:t xml:space="preserve">4.2. </w:t>
      </w:r>
      <w:r w:rsidR="003126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22</w:t>
      </w:r>
      <w:r w:rsidRPr="006A7A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.05</w:t>
      </w:r>
      <w:r w:rsidR="003126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6A7A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выполнена поездка на о. Стемме. Считаны данные с установленной </w:t>
      </w:r>
      <w:r w:rsidR="003126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берегу автоматической </w:t>
      </w:r>
      <w:r w:rsidRPr="006A7A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метеостанции. Выполнена снегомерная съемка на двух 100 м разрезах, на данных разрезах измерена плотность снега.</w:t>
      </w:r>
    </w:p>
    <w:p w:rsidR="006A7AA1" w:rsidRDefault="006A7AA1" w:rsidP="006A7AA1">
      <w:pPr>
        <w:spacing w:after="0" w:line="360" w:lineRule="auto"/>
        <w:ind w:left="708" w:firstLine="1"/>
        <w:rPr>
          <w:rFonts w:ascii="Times New Roman" w:hAnsi="Times New Roman"/>
          <w:sz w:val="24"/>
          <w:szCs w:val="24"/>
        </w:rPr>
      </w:pPr>
    </w:p>
    <w:p w:rsidR="006A2142" w:rsidRPr="00FA723E" w:rsidRDefault="006A7AA1" w:rsidP="006A7A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3126C1" w:rsidRPr="006A56A0" w:rsidRDefault="003126C1" w:rsidP="003126C1">
      <w:pPr>
        <w:pStyle w:val="a3"/>
        <w:numPr>
          <w:ilvl w:val="0"/>
          <w:numId w:val="36"/>
        </w:numPr>
        <w:rPr>
          <w:rFonts w:ascii="Times New Roman" w:hAnsi="Times New Roman"/>
          <w:b/>
          <w:bCs/>
          <w:sz w:val="28"/>
          <w:szCs w:val="28"/>
        </w:rPr>
      </w:pPr>
      <w:r w:rsidRPr="006A56A0">
        <w:rPr>
          <w:rFonts w:ascii="Times New Roman" w:hAnsi="Times New Roman"/>
          <w:b/>
          <w:bCs/>
          <w:sz w:val="28"/>
          <w:szCs w:val="28"/>
        </w:rPr>
        <w:t>Сезонная экспедиция «Шпицберген – 2019»</w:t>
      </w:r>
    </w:p>
    <w:p w:rsidR="003126C1" w:rsidRPr="006A56A0" w:rsidRDefault="003126C1" w:rsidP="006A56A0">
      <w:pPr>
        <w:spacing w:line="360" w:lineRule="auto"/>
        <w:contextualSpacing/>
        <w:jc w:val="both"/>
        <w:rPr>
          <w:sz w:val="28"/>
          <w:szCs w:val="28"/>
        </w:rPr>
      </w:pPr>
      <w:r w:rsidRPr="006A56A0">
        <w:rPr>
          <w:rFonts w:ascii="Times New Roman" w:hAnsi="Times New Roman"/>
          <w:sz w:val="28"/>
          <w:szCs w:val="28"/>
        </w:rPr>
        <w:t xml:space="preserve">6.1. Продолжены наблюдения за таянием снежного покрова. Дважды выполнено измерение плотности, описание структуры залегания снежного покрова, измерение температуры поверхности снега и земли в 2 шурфах вблизи </w:t>
      </w:r>
      <w:r w:rsidRPr="006A56A0">
        <w:rPr>
          <w:rFonts w:ascii="Times New Roman" w:hAnsi="Times New Roman"/>
          <w:sz w:val="28"/>
          <w:szCs w:val="28"/>
        </w:rPr>
        <w:lastRenderedPageBreak/>
        <w:t xml:space="preserve">метеостанции </w:t>
      </w:r>
      <w:r w:rsidR="006A56A0">
        <w:rPr>
          <w:rFonts w:ascii="Times New Roman" w:hAnsi="Times New Roman"/>
          <w:sz w:val="28"/>
          <w:szCs w:val="28"/>
        </w:rPr>
        <w:t xml:space="preserve">ГМО </w:t>
      </w:r>
      <w:r w:rsidRPr="006A56A0">
        <w:rPr>
          <w:rFonts w:ascii="Times New Roman" w:hAnsi="Times New Roman"/>
          <w:sz w:val="28"/>
          <w:szCs w:val="28"/>
        </w:rPr>
        <w:t>«Баренцбург». Продолжается мониторинг состояния снежного покрова водосборов близлежащих поверхностных водотоков.</w:t>
      </w:r>
    </w:p>
    <w:p w:rsidR="003126C1" w:rsidRPr="006A56A0" w:rsidRDefault="003126C1" w:rsidP="006A56A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6A56A0">
        <w:rPr>
          <w:rFonts w:ascii="Times New Roman" w:hAnsi="Times New Roman"/>
          <w:sz w:val="28"/>
          <w:szCs w:val="28"/>
        </w:rPr>
        <w:t xml:space="preserve">     6.2. </w:t>
      </w:r>
      <w:r w:rsidRPr="006A56A0">
        <w:rPr>
          <w:rFonts w:ascii="Times New Roman" w:eastAsia="Times New Roman" w:hAnsi="Times New Roman"/>
          <w:sz w:val="28"/>
          <w:szCs w:val="28"/>
        </w:rPr>
        <w:t xml:space="preserve">Занесена информация по термометрическим скважинам и площадки CALM </w:t>
      </w:r>
      <w:r w:rsidR="006A56A0">
        <w:rPr>
          <w:rFonts w:ascii="Times New Roman" w:eastAsia="Times New Roman" w:hAnsi="Times New Roman"/>
          <w:sz w:val="28"/>
          <w:szCs w:val="28"/>
        </w:rPr>
        <w:t xml:space="preserve">криосферного </w:t>
      </w:r>
      <w:r w:rsidRPr="006A56A0">
        <w:rPr>
          <w:rFonts w:ascii="Times New Roman" w:eastAsia="Times New Roman" w:hAnsi="Times New Roman"/>
          <w:sz w:val="28"/>
          <w:szCs w:val="28"/>
        </w:rPr>
        <w:t>полигона Баренцбург в международную базу данных Global Terrestrial Network for Permafrost.</w:t>
      </w:r>
      <w:r w:rsidRPr="006A56A0">
        <w:rPr>
          <w:rFonts w:ascii="Times New Roman" w:eastAsia="Times New Roman" w:hAnsi="Times New Roman"/>
          <w:sz w:val="28"/>
          <w:szCs w:val="28"/>
        </w:rPr>
        <w:br/>
      </w:r>
    </w:p>
    <w:p w:rsidR="006A56A0" w:rsidRDefault="006A56A0" w:rsidP="006A5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6A56A0" w:rsidRDefault="006A56A0" w:rsidP="006A5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22 мая по 28 мая 2019 г.</w:t>
      </w:r>
    </w:p>
    <w:p w:rsidR="006A56A0" w:rsidRDefault="006A56A0" w:rsidP="006A5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6A56A0" w:rsidRDefault="006A56A0" w:rsidP="006A56A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6A56A0" w:rsidRDefault="006A56A0" w:rsidP="006A56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-2.8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6A56A0" w:rsidRDefault="006A56A0" w:rsidP="006A56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2.8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6A56A0" w:rsidRDefault="006A56A0" w:rsidP="006A56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Минимальная: -7.3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6A56A0" w:rsidRDefault="006A56A0" w:rsidP="006A56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3 м/с, максимальный 11 м/с.</w:t>
      </w:r>
    </w:p>
    <w:p w:rsidR="006A56A0" w:rsidRDefault="006A56A0" w:rsidP="006A56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A56A0" w:rsidRDefault="006A56A0" w:rsidP="006A56A0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6A56A0" w:rsidRDefault="006A56A0" w:rsidP="006A56A0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6A56A0" w:rsidRDefault="006A56A0" w:rsidP="006A56A0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22 мая по 28 мая зарегистрировано неблагоприятных метеорологических явлений – 1. Опасных метеорологических явлений – 0.</w:t>
      </w:r>
    </w:p>
    <w:p w:rsidR="006A56A0" w:rsidRDefault="006A56A0" w:rsidP="006A56A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6A56A0" w:rsidRDefault="006A56A0" w:rsidP="006A56A0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6A56A0" w:rsidRDefault="006A56A0" w:rsidP="006A56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уровнем моря по футштоку в 06,12,18 ВСВ-21 срок, по мареографу –непрерывная запись 7 суток,</w:t>
      </w:r>
    </w:p>
    <w:p w:rsidR="006A56A0" w:rsidRDefault="006A56A0" w:rsidP="006A56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волнением моря-визуально 21 срок,</w:t>
      </w:r>
    </w:p>
    <w:p w:rsidR="006A56A0" w:rsidRDefault="006A56A0" w:rsidP="006A56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определение температуры морской воды в сроки 06, 12, 18 – всего 21 срок.</w:t>
      </w:r>
    </w:p>
    <w:p w:rsidR="006A56A0" w:rsidRDefault="006A56A0" w:rsidP="006A56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отбор проб и определение солёности и плотности морской воды </w:t>
      </w:r>
    </w:p>
    <w:p w:rsidR="006A56A0" w:rsidRDefault="006A56A0" w:rsidP="006A56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 помощью ареометра -7 проб.</w:t>
      </w:r>
    </w:p>
    <w:p w:rsidR="006A56A0" w:rsidRDefault="006A56A0" w:rsidP="006A56A0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6A56A0" w:rsidRDefault="006A56A0" w:rsidP="006A56A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раз в сутки проводились измерения мощности амбиентного эквивалента дозы гамма-излучения (МЭД, мкЗв/ч) на расстоянии 1м от поверхности. Данные переданы в ФГБУ «Мурманское УГМС».</w:t>
      </w:r>
    </w:p>
    <w:p w:rsidR="006A56A0" w:rsidRDefault="006A56A0" w:rsidP="006A56A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56A0" w:rsidRDefault="006A56A0" w:rsidP="006A56A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6A56A0" w:rsidRDefault="006A56A0" w:rsidP="006A56A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Производились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6A56A0" w:rsidRDefault="006A56A0" w:rsidP="006A56A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передавалась информация кодом УМАГФ и УАБСЕ в ионосферно-магнитную службу ФГБУ «МУГМС» по электронной почте.</w:t>
      </w:r>
    </w:p>
    <w:p w:rsidR="006A56A0" w:rsidRDefault="006A56A0" w:rsidP="006A56A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 – 24 раза, МАГМА - 8 раз).</w:t>
      </w:r>
    </w:p>
    <w:p w:rsidR="006A56A0" w:rsidRDefault="006A56A0" w:rsidP="006A56A0">
      <w:pPr>
        <w:spacing w:after="0" w:line="360" w:lineRule="auto"/>
        <w:ind w:firstLine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22 мая по 28 мая - 1.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A56A0" w:rsidRDefault="006A56A0" w:rsidP="006A56A0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6A56A0" w:rsidRDefault="006A56A0" w:rsidP="006A56A0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один раз в сутки. </w:t>
      </w:r>
    </w:p>
    <w:p w:rsidR="006A56A0" w:rsidRDefault="006A56A0" w:rsidP="006A56A0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6A56A0" w:rsidRDefault="006A56A0" w:rsidP="006A56A0">
      <w:pPr>
        <w:pStyle w:val="a3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с 22 мая по 28 мая – 52 срока.</w:t>
      </w:r>
    </w:p>
    <w:p w:rsidR="006A56A0" w:rsidRDefault="006A56A0" w:rsidP="006A56A0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6A56A0" w:rsidRDefault="006A56A0" w:rsidP="006A56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6A56A0" w:rsidRDefault="006A56A0" w:rsidP="006A56A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A56A0" w:rsidRDefault="006A56A0" w:rsidP="006A56A0"/>
    <w:p w:rsidR="00DC4F4A" w:rsidRDefault="00DC4F4A" w:rsidP="00DC4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48320E" w:rsidRPr="00FA723E" w:rsidRDefault="00DC4F4A" w:rsidP="00DC4F4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5F23503"/>
    <w:multiLevelType w:val="multilevel"/>
    <w:tmpl w:val="E12CE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3">
    <w:nsid w:val="11EC4BDF"/>
    <w:multiLevelType w:val="multilevel"/>
    <w:tmpl w:val="D5F6B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40619A"/>
    <w:multiLevelType w:val="multilevel"/>
    <w:tmpl w:val="DB841A4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  <w:b w:val="0"/>
      </w:rPr>
    </w:lvl>
  </w:abstractNum>
  <w:abstractNum w:abstractNumId="5">
    <w:nsid w:val="1D783A30"/>
    <w:multiLevelType w:val="hybridMultilevel"/>
    <w:tmpl w:val="0BA62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74421"/>
    <w:multiLevelType w:val="multilevel"/>
    <w:tmpl w:val="CE923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>
    <w:nsid w:val="1E9C02C2"/>
    <w:multiLevelType w:val="hybridMultilevel"/>
    <w:tmpl w:val="E4CCE96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1C094C"/>
    <w:multiLevelType w:val="hybridMultilevel"/>
    <w:tmpl w:val="B8FE821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E1184F"/>
    <w:multiLevelType w:val="hybridMultilevel"/>
    <w:tmpl w:val="9CB0B32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D5534"/>
    <w:multiLevelType w:val="hybridMultilevel"/>
    <w:tmpl w:val="F44A6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67C39"/>
    <w:multiLevelType w:val="multilevel"/>
    <w:tmpl w:val="C5D63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FD470F0"/>
    <w:multiLevelType w:val="hybridMultilevel"/>
    <w:tmpl w:val="C8EA2F3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AE257B"/>
    <w:multiLevelType w:val="hybridMultilevel"/>
    <w:tmpl w:val="45763532"/>
    <w:lvl w:ilvl="0" w:tplc="26D2B5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57952B63"/>
    <w:multiLevelType w:val="hybridMultilevel"/>
    <w:tmpl w:val="CD9C750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83257"/>
    <w:multiLevelType w:val="hybridMultilevel"/>
    <w:tmpl w:val="D28E45F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F00AA"/>
    <w:multiLevelType w:val="multilevel"/>
    <w:tmpl w:val="64BA9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  <w:b w:val="0"/>
      </w:rPr>
    </w:lvl>
  </w:abstractNum>
  <w:abstractNum w:abstractNumId="22">
    <w:nsid w:val="60CE1C2A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62AF2C69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64061908"/>
    <w:multiLevelType w:val="hybridMultilevel"/>
    <w:tmpl w:val="E230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91762"/>
    <w:multiLevelType w:val="hybridMultilevel"/>
    <w:tmpl w:val="9D847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D5889"/>
    <w:multiLevelType w:val="hybridMultilevel"/>
    <w:tmpl w:val="6AF22838"/>
    <w:lvl w:ilvl="0" w:tplc="26D2B5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>
    <w:nsid w:val="733C0C2A"/>
    <w:multiLevelType w:val="multilevel"/>
    <w:tmpl w:val="9424C68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8">
    <w:nsid w:val="78C44CC2"/>
    <w:multiLevelType w:val="multilevel"/>
    <w:tmpl w:val="FBA6A68E"/>
    <w:lvl w:ilvl="0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8"/>
  </w:num>
  <w:num w:numId="9">
    <w:abstractNumId w:val="6"/>
  </w:num>
  <w:num w:numId="10">
    <w:abstractNumId w:val="24"/>
  </w:num>
  <w:num w:numId="1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10"/>
  </w:num>
  <w:num w:numId="15">
    <w:abstractNumId w:val="15"/>
  </w:num>
  <w:num w:numId="16">
    <w:abstractNumId w:val="7"/>
  </w:num>
  <w:num w:numId="17">
    <w:abstractNumId w:val="19"/>
  </w:num>
  <w:num w:numId="18">
    <w:abstractNumId w:val="22"/>
  </w:num>
  <w:num w:numId="19">
    <w:abstractNumId w:val="19"/>
  </w:num>
  <w:num w:numId="20">
    <w:abstractNumId w:val="7"/>
  </w:num>
  <w:num w:numId="21">
    <w:abstractNumId w:val="14"/>
  </w:num>
  <w:num w:numId="22">
    <w:abstractNumId w:val="20"/>
  </w:num>
  <w:num w:numId="23">
    <w:abstractNumId w:val="9"/>
  </w:num>
  <w:num w:numId="24">
    <w:abstractNumId w:val="11"/>
  </w:num>
  <w:num w:numId="25">
    <w:abstractNumId w:val="3"/>
  </w:num>
  <w:num w:numId="26">
    <w:abstractNumId w:val="13"/>
  </w:num>
  <w:num w:numId="2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6"/>
  </w:num>
  <w:num w:numId="30">
    <w:abstractNumId w:val="5"/>
  </w:num>
  <w:num w:numId="31">
    <w:abstractNumId w:val="25"/>
  </w:num>
  <w:num w:numId="32">
    <w:abstractNumId w:val="12"/>
  </w:num>
  <w:num w:numId="33">
    <w:abstractNumId w:val="27"/>
  </w:num>
  <w:num w:numId="34">
    <w:abstractNumId w:val="1"/>
  </w:num>
  <w:num w:numId="35">
    <w:abstractNumId w:val="1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B97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7F7761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04D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E7714"/>
    <w:rsid w:val="00EF0437"/>
    <w:rsid w:val="00EF24EC"/>
    <w:rsid w:val="00EF4170"/>
    <w:rsid w:val="00F00F40"/>
    <w:rsid w:val="00F018C5"/>
    <w:rsid w:val="00F02299"/>
    <w:rsid w:val="00F03858"/>
    <w:rsid w:val="00F03A87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E85D5-4B2F-4D8A-9EFE-EC474E2C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2019-05-30T14:01:00Z</dcterms:created>
  <dcterms:modified xsi:type="dcterms:W3CDTF">2019-05-30T14:01:00Z</dcterms:modified>
</cp:coreProperties>
</file>